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3" w:rsidRPr="00D11E47" w:rsidRDefault="00D11E47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Request for delivery of Leak Detection System</w:t>
      </w:r>
      <w:r w:rsidR="00A56B0E" w:rsidRPr="00D11E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 xml:space="preserve"> </w:t>
      </w:r>
      <w:r w:rsidR="00A117C5" w:rsidRPr="00D11E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LDS</w:t>
      </w:r>
      <w:r w:rsidR="00A117C5" w:rsidRPr="00D11E4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)</w:t>
      </w:r>
    </w:p>
    <w:p w:rsidR="00227F03" w:rsidRPr="00F643D1" w:rsidRDefault="00D11E47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Contact information</w:t>
      </w:r>
    </w:p>
    <w:tbl>
      <w:tblPr>
        <w:tblStyle w:val="a4"/>
        <w:tblW w:w="0" w:type="auto"/>
        <w:tblLook w:val="0680" w:firstRow="0" w:lastRow="0" w:firstColumn="1" w:lastColumn="0" w:noHBand="1" w:noVBand="1"/>
      </w:tblPr>
      <w:tblGrid>
        <w:gridCol w:w="1502"/>
        <w:gridCol w:w="3209"/>
        <w:gridCol w:w="1922"/>
        <w:gridCol w:w="2722"/>
      </w:tblGrid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Company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Name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Address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Job title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Fax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Pr="002354BB" w:rsidRDefault="00A17FD4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Default="00D11E47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Tel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FD4" w:rsidRPr="002354BB" w:rsidRDefault="00D11E47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Mob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A17FD4" w:rsidRDefault="00D11E47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General information of the facility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5"/>
      </w:tblGrid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D11E47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Name of the pipeline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RPr="00D11E47" w:rsidTr="00A17FD4">
        <w:trPr>
          <w:trHeight w:hRule="exact" w:val="510"/>
        </w:trPr>
        <w:tc>
          <w:tcPr>
            <w:tcW w:w="3686" w:type="dxa"/>
          </w:tcPr>
          <w:p w:rsidR="00A17FD4" w:rsidRPr="00D11E47" w:rsidRDefault="00D11E47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Area for installation of the LDS</w:t>
            </w:r>
            <w:r w:rsidR="00A17FD4" w:rsidRPr="00D11E47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000000" w:themeColor="text1"/>
            </w:tcBorders>
          </w:tcPr>
          <w:p w:rsidR="00A17FD4" w:rsidRPr="00D11E47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D11E47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Operating Company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D11E47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Location of the pipeline</w:t>
            </w:r>
            <w:r w:rsidR="00A17FD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FD4" w:rsidTr="00A17FD4">
        <w:trPr>
          <w:trHeight w:hRule="exact" w:val="510"/>
        </w:trPr>
        <w:tc>
          <w:tcPr>
            <w:tcW w:w="3686" w:type="dxa"/>
          </w:tcPr>
          <w:p w:rsidR="00A17FD4" w:rsidRDefault="00D11E47" w:rsidP="00A17FD4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Control center location</w:t>
            </w:r>
            <w:r w:rsidR="00A17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7FD4" w:rsidRDefault="00A17FD4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F643D1" w:rsidRDefault="00D11E47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Pipeline parameters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E3624C" w:rsidRPr="00D11E47" w:rsidTr="004D270F">
        <w:tc>
          <w:tcPr>
            <w:tcW w:w="4253" w:type="dxa"/>
            <w:vAlign w:val="bottom"/>
          </w:tcPr>
          <w:p w:rsidR="00E3624C" w:rsidRPr="00D11E47" w:rsidRDefault="00D11E47" w:rsidP="00D11E47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Length of the pipeline section for installation of the LDS, 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D11E47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E3624C" w:rsidRPr="008A4694" w:rsidTr="004D270F">
        <w:tc>
          <w:tcPr>
            <w:tcW w:w="4253" w:type="dxa"/>
            <w:vAlign w:val="bottom"/>
          </w:tcPr>
          <w:p w:rsidR="00E3624C" w:rsidRPr="00D11E47" w:rsidRDefault="00D11E47" w:rsidP="00D11E47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Inner diameter</w:t>
            </w:r>
            <w:r w:rsid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 of the pipeline</w:t>
            </w:r>
            <w:r w:rsidR="00E3624C"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mm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8A4694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D11E47" w:rsidRDefault="00D11E47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Pipeline material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D11E47" w:rsidRDefault="00D11E47" w:rsidP="00D11E47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Wall thickness</w:t>
            </w:r>
            <w:r w:rsidR="00E3624C"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*,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mm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RPr="000A4908" w:rsidTr="004D270F">
        <w:tc>
          <w:tcPr>
            <w:tcW w:w="4253" w:type="dxa"/>
            <w:vAlign w:val="bottom"/>
          </w:tcPr>
          <w:p w:rsidR="00E3624C" w:rsidRPr="000A4908" w:rsidRDefault="000A4908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Presence of gravity flow pipelines sections</w:t>
            </w:r>
            <w:r w:rsidR="00E3624C" w:rsidRPr="000A490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**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0A4908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E3624C" w:rsidRPr="00E3624C" w:rsidTr="004D270F">
        <w:tc>
          <w:tcPr>
            <w:tcW w:w="4253" w:type="dxa"/>
            <w:vAlign w:val="bottom"/>
          </w:tcPr>
          <w:p w:rsidR="00E3624C" w:rsidRPr="000A4908" w:rsidRDefault="00E3624C" w:rsidP="004D2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3624C" w:rsidRPr="00E3624C" w:rsidRDefault="00E3624C" w:rsidP="000A490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0A49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</w:t>
            </w:r>
            <w:r w:rsidR="000A49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3624C" w:rsidRPr="000A4908" w:rsidTr="004D270F">
        <w:tc>
          <w:tcPr>
            <w:tcW w:w="4253" w:type="dxa"/>
            <w:vAlign w:val="bottom"/>
          </w:tcPr>
          <w:p w:rsidR="00E3624C" w:rsidRPr="000A4908" w:rsidRDefault="000A4908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Pipeline route profile (in a file)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0A4908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</w:tbl>
    <w:p w:rsidR="00E3624C" w:rsidRPr="000A4908" w:rsidRDefault="004D270F" w:rsidP="004D270F">
      <w:pPr>
        <w:spacing w:before="360" w:after="0" w:line="240" w:lineRule="auto"/>
        <w:ind w:left="-425"/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</w:pPr>
      <w:r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*-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in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the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case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if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the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wall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thickness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is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variable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,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enclose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pipeline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layout in electronic format (with the values of pipeline length and wall thickness)</w:t>
      </w: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  <w:r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** -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enclose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p</w:t>
      </w:r>
      <w:r w:rsidR="000A4908"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ipeline route profile 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 xml:space="preserve">in electronic format </w:t>
      </w:r>
      <w:r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(</w:t>
      </w:r>
      <w:r w:rsid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a chart with elevation marks of the pipeline</w:t>
      </w:r>
      <w:r w:rsidRPr="000A4908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val="en-US" w:eastAsia="ru-RU"/>
        </w:rPr>
        <w:t>)</w:t>
      </w: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</w:pPr>
    </w:p>
    <w:p w:rsidR="004D270F" w:rsidRPr="000A4908" w:rsidRDefault="000A4908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lastRenderedPageBreak/>
        <w:t>Parameters of the transported product (pumpage)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4D270F" w:rsidTr="008356B3">
        <w:tc>
          <w:tcPr>
            <w:tcW w:w="4253" w:type="dxa"/>
            <w:vAlign w:val="bottom"/>
          </w:tcPr>
          <w:p w:rsidR="004D270F" w:rsidRPr="000A4908" w:rsidRDefault="000A4908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Pumpage type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0A4908" w:rsidP="000A490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Density</w:t>
            </w:r>
            <w:r w:rsidR="004D270F"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kg</w:t>
            </w:r>
            <w:r w:rsidR="004D270F"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cm</w:t>
            </w:r>
            <w:r w:rsidR="004D270F"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0A4908" w:rsidRDefault="000A4908" w:rsidP="000A490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Viscosity</w:t>
            </w:r>
            <w:r w:rsidR="008356B3"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cSt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0A4908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Temperature range</w:t>
            </w:r>
            <w:r w:rsidR="008356B3"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˚С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RPr="000A4908" w:rsidTr="008356B3">
        <w:tc>
          <w:tcPr>
            <w:tcW w:w="4253" w:type="dxa"/>
            <w:vAlign w:val="bottom"/>
          </w:tcPr>
          <w:p w:rsidR="004D270F" w:rsidRPr="000A4908" w:rsidRDefault="000A4908" w:rsidP="000A490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Multiphase characteristics</w:t>
            </w:r>
            <w:r w:rsidR="008356B3" w:rsidRPr="000A490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specify the number of phases</w:t>
            </w:r>
            <w:r w:rsidR="008356B3" w:rsidRPr="000A490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0A4908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D9364D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Mechanical admixtures amount</w:t>
            </w:r>
            <w:r w:rsidR="008356B3"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0A4908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Assist gas amount</w:t>
            </w:r>
            <w:r w:rsidR="008356B3"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0A4908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Water amount</w:t>
            </w:r>
            <w:r w:rsidR="008356B3"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D9364D" w:rsidRPr="00D9364D" w:rsidRDefault="008356B3" w:rsidP="00D9364D">
      <w:pPr>
        <w:spacing w:before="360" w:after="0"/>
        <w:ind w:left="-426"/>
        <w:rPr>
          <w:rFonts w:ascii="Times New Roman" w:hAnsi="Times New Roman" w:cs="Times New Roman"/>
          <w:i/>
          <w:szCs w:val="20"/>
          <w:lang w:val="en-US"/>
        </w:rPr>
      </w:pPr>
      <w:r w:rsidRPr="00D9364D">
        <w:rPr>
          <w:rFonts w:ascii="Times New Roman" w:hAnsi="Times New Roman" w:cs="Times New Roman"/>
          <w:i/>
          <w:szCs w:val="20"/>
          <w:lang w:val="en-US"/>
        </w:rPr>
        <w:t xml:space="preserve">*- </w:t>
      </w:r>
      <w:r w:rsidR="00D9364D">
        <w:rPr>
          <w:rFonts w:ascii="Times New Roman" w:hAnsi="Times New Roman" w:cs="Times New Roman"/>
          <w:i/>
          <w:szCs w:val="20"/>
          <w:lang w:val="en-US"/>
        </w:rPr>
        <w:t xml:space="preserve">the information should be specified only for multiphase pumpages </w:t>
      </w:r>
    </w:p>
    <w:p w:rsidR="008356B3" w:rsidRPr="00D9364D" w:rsidRDefault="00D9364D" w:rsidP="00D9364D">
      <w:pPr>
        <w:spacing w:before="360" w:after="0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Pumping parameters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8356B3" w:rsidRPr="00D9364D" w:rsidTr="001A19B3">
        <w:tc>
          <w:tcPr>
            <w:tcW w:w="5104" w:type="dxa"/>
            <w:vAlign w:val="bottom"/>
          </w:tcPr>
          <w:p w:rsidR="008356B3" w:rsidRPr="00D9364D" w:rsidRDefault="00D9364D" w:rsidP="00D9364D">
            <w:pPr>
              <w:spacing w:before="120" w:after="120"/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Maximal pump flow</w:t>
            </w:r>
            <w:r w:rsidR="008356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</w:t>
            </w:r>
            <w:r w:rsidR="008356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val="en-US" w:eastAsia="ru-RU"/>
              </w:rPr>
              <w:t>3</w:t>
            </w:r>
            <w:r w:rsidR="008356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h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6B3" w:rsidRPr="00D9364D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8356B3" w:rsidRPr="00D9364D" w:rsidTr="001A19B3">
        <w:tc>
          <w:tcPr>
            <w:tcW w:w="5104" w:type="dxa"/>
            <w:vAlign w:val="bottom"/>
          </w:tcPr>
          <w:p w:rsidR="008356B3" w:rsidRPr="00D9364D" w:rsidRDefault="00D9364D" w:rsidP="00D9364D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imal pump flow</w:t>
            </w:r>
            <w:r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</w:t>
            </w:r>
            <w:r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val="en-US" w:eastAsia="ru-RU"/>
              </w:rPr>
              <w:t>3</w:t>
            </w:r>
            <w:r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D9364D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8356B3" w:rsidRPr="00D9364D" w:rsidTr="001A19B3">
        <w:tc>
          <w:tcPr>
            <w:tcW w:w="5104" w:type="dxa"/>
            <w:vAlign w:val="bottom"/>
          </w:tcPr>
          <w:p w:rsidR="008356B3" w:rsidRPr="00D9364D" w:rsidRDefault="00D9364D" w:rsidP="00D9364D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Pressure at the beginning of the section</w:t>
            </w:r>
            <w:r w:rsidR="001A19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*,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Kgf</w:t>
            </w:r>
            <w:r w:rsidR="001A19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cm</w:t>
            </w:r>
            <w:r w:rsidR="001A19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val="en-US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D9364D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8356B3" w:rsidRPr="00D9364D" w:rsidTr="001A19B3">
        <w:tc>
          <w:tcPr>
            <w:tcW w:w="5104" w:type="dxa"/>
            <w:vAlign w:val="bottom"/>
          </w:tcPr>
          <w:p w:rsidR="008356B3" w:rsidRPr="00D9364D" w:rsidRDefault="00D9364D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Pressure at the end of the section</w:t>
            </w:r>
            <w:r w:rsidR="001A19B3"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*,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Kgf</w:t>
            </w:r>
            <w:r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cm</w:t>
            </w:r>
            <w:r w:rsidRPr="00D9364D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val="en-US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D9364D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</w:tbl>
    <w:p w:rsidR="001A19B3" w:rsidRPr="00D9364D" w:rsidRDefault="001A19B3" w:rsidP="001A19B3">
      <w:pPr>
        <w:spacing w:before="360" w:after="0"/>
        <w:ind w:left="-426"/>
        <w:rPr>
          <w:rFonts w:ascii="Times New Roman" w:hAnsi="Times New Roman" w:cs="Times New Roman"/>
          <w:i/>
          <w:szCs w:val="20"/>
          <w:lang w:val="en-US"/>
        </w:rPr>
      </w:pPr>
      <w:r w:rsidRPr="00D9364D">
        <w:rPr>
          <w:rFonts w:ascii="Times New Roman" w:hAnsi="Times New Roman" w:cs="Times New Roman"/>
          <w:i/>
          <w:szCs w:val="20"/>
          <w:lang w:val="en-US"/>
        </w:rPr>
        <w:t xml:space="preserve">*- </w:t>
      </w:r>
      <w:r w:rsidR="00D9364D">
        <w:rPr>
          <w:rFonts w:ascii="Times New Roman" w:hAnsi="Times New Roman" w:cs="Times New Roman"/>
          <w:i/>
          <w:szCs w:val="20"/>
          <w:lang w:val="en-US"/>
        </w:rPr>
        <w:t>if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D9364D">
        <w:rPr>
          <w:rFonts w:ascii="Times New Roman" w:hAnsi="Times New Roman" w:cs="Times New Roman"/>
          <w:i/>
          <w:szCs w:val="20"/>
          <w:lang w:val="en-US"/>
        </w:rPr>
        <w:t>there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D9364D">
        <w:rPr>
          <w:rFonts w:ascii="Times New Roman" w:hAnsi="Times New Roman" w:cs="Times New Roman"/>
          <w:i/>
          <w:szCs w:val="20"/>
          <w:lang w:val="en-US"/>
        </w:rPr>
        <w:t>are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D9364D">
        <w:rPr>
          <w:rFonts w:ascii="Times New Roman" w:hAnsi="Times New Roman" w:cs="Times New Roman"/>
          <w:i/>
          <w:szCs w:val="20"/>
          <w:lang w:val="en-US"/>
        </w:rPr>
        <w:t>several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D9364D">
        <w:rPr>
          <w:rFonts w:ascii="Times New Roman" w:hAnsi="Times New Roman" w:cs="Times New Roman"/>
          <w:i/>
          <w:szCs w:val="20"/>
          <w:lang w:val="en-US"/>
        </w:rPr>
        <w:t>pipeline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D9364D">
        <w:rPr>
          <w:rFonts w:ascii="Times New Roman" w:hAnsi="Times New Roman" w:cs="Times New Roman"/>
          <w:i/>
          <w:szCs w:val="20"/>
          <w:lang w:val="en-US"/>
        </w:rPr>
        <w:t>sections</w:t>
      </w:r>
      <w:r w:rsidR="00D9364D" w:rsidRPr="00D9364D">
        <w:rPr>
          <w:rFonts w:ascii="Times New Roman" w:hAnsi="Times New Roman" w:cs="Times New Roman"/>
          <w:i/>
          <w:szCs w:val="20"/>
          <w:lang w:val="en-US"/>
        </w:rPr>
        <w:t xml:space="preserve">, it is necessary to provide a detailed chart of min. </w:t>
      </w:r>
      <w:r w:rsidR="00D9364D">
        <w:rPr>
          <w:rFonts w:ascii="Times New Roman" w:hAnsi="Times New Roman" w:cs="Times New Roman"/>
          <w:i/>
          <w:szCs w:val="20"/>
          <w:lang w:val="en-US"/>
        </w:rPr>
        <w:t xml:space="preserve">and max. operation modes </w:t>
      </w:r>
    </w:p>
    <w:p w:rsidR="001A19B3" w:rsidRPr="00D9364D" w:rsidRDefault="00D9364D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Layout and characteristics of the equipment</w:t>
      </w:r>
    </w:p>
    <w:p w:rsidR="001A19B3" w:rsidRPr="005F69D8" w:rsidRDefault="005F69D8" w:rsidP="00F643D1">
      <w:pPr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 xml:space="preserve">Fill the table with the information about available measuring instruments </w:t>
      </w:r>
      <w:r w:rsidR="001A19B3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 xml:space="preserve">* </w:t>
      </w:r>
      <w:r w:rsidR="00F643D1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br/>
      </w:r>
      <w:r w:rsidR="001A19B3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(</w:t>
      </w:r>
      <w:r w:rsidR="00D9364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flow</w:t>
      </w:r>
      <w:r w:rsidR="00D9364D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 xml:space="preserve"> </w:t>
      </w:r>
      <w:r w:rsidR="00D9364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meters</w:t>
      </w:r>
      <w:r w:rsidR="001A19B3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 xml:space="preserve">, </w:t>
      </w:r>
      <w:r w:rsidR="00D9364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pressure</w:t>
      </w:r>
      <w:r w:rsidR="00D9364D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 xml:space="preserve"> </w:t>
      </w:r>
      <w:r w:rsidR="00D9364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transducers</w:t>
      </w:r>
      <w:r w:rsidR="001A19B3" w:rsidRPr="005F69D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):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595"/>
        <w:gridCol w:w="2626"/>
        <w:gridCol w:w="1588"/>
        <w:gridCol w:w="1591"/>
        <w:gridCol w:w="1591"/>
        <w:gridCol w:w="2182"/>
      </w:tblGrid>
      <w:tr w:rsidR="003023B3" w:rsidRPr="001A19B3" w:rsidTr="00AB7D92">
        <w:tc>
          <w:tcPr>
            <w:tcW w:w="533" w:type="dxa"/>
            <w:vAlign w:val="center"/>
          </w:tcPr>
          <w:p w:rsidR="001A19B3" w:rsidRPr="00D9364D" w:rsidRDefault="00D9364D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Item #</w:t>
            </w:r>
          </w:p>
        </w:tc>
        <w:tc>
          <w:tcPr>
            <w:tcW w:w="2657" w:type="dxa"/>
            <w:vAlign w:val="center"/>
          </w:tcPr>
          <w:p w:rsidR="001A19B3" w:rsidRPr="005F69D8" w:rsidRDefault="005F69D8" w:rsidP="005F69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Pump station</w:t>
            </w:r>
            <w:r w:rsidR="001A19B3" w:rsidRPr="005F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pig launcher</w:t>
            </w:r>
            <w:r w:rsidR="001A19B3" w:rsidRPr="005F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valve</w:t>
            </w:r>
          </w:p>
        </w:tc>
        <w:tc>
          <w:tcPr>
            <w:tcW w:w="1595" w:type="dxa"/>
            <w:vAlign w:val="center"/>
          </w:tcPr>
          <w:p w:rsidR="001A19B3" w:rsidRPr="003023B3" w:rsidRDefault="003023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Coordinates at the pipeline route (km)</w:t>
            </w:r>
          </w:p>
        </w:tc>
        <w:tc>
          <w:tcPr>
            <w:tcW w:w="1595" w:type="dxa"/>
            <w:vAlign w:val="center"/>
          </w:tcPr>
          <w:p w:rsidR="001A19B3" w:rsidRPr="003023B3" w:rsidRDefault="003023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Manufacturer and type of the transducer</w:t>
            </w:r>
          </w:p>
        </w:tc>
        <w:tc>
          <w:tcPr>
            <w:tcW w:w="1595" w:type="dxa"/>
            <w:vAlign w:val="center"/>
          </w:tcPr>
          <w:p w:rsidR="001A19B3" w:rsidRPr="001A19B3" w:rsidRDefault="003023B3" w:rsidP="00302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Precision class</w:t>
            </w:r>
            <w:r w:rsidR="001A19B3"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measurement error</w:t>
            </w:r>
            <w:r w:rsidR="001A19B3"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8" w:type="dxa"/>
            <w:vAlign w:val="center"/>
          </w:tcPr>
          <w:p w:rsidR="001A19B3" w:rsidRPr="003023B3" w:rsidRDefault="003023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Measurement range</w:t>
            </w:r>
          </w:p>
        </w:tc>
      </w:tr>
      <w:tr w:rsidR="003023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23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23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23B3" w:rsidTr="00AB7D92">
        <w:tc>
          <w:tcPr>
            <w:tcW w:w="533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23B3" w:rsidTr="00AB7D92">
        <w:tc>
          <w:tcPr>
            <w:tcW w:w="533" w:type="dxa"/>
            <w:vAlign w:val="bottom"/>
          </w:tcPr>
          <w:p w:rsidR="001A19B3" w:rsidRPr="00AB7D92" w:rsidRDefault="00AB7D92" w:rsidP="00AB7D92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D92" w:rsidRPr="00F643D1" w:rsidRDefault="00AB7D92" w:rsidP="00AB7D92">
      <w:pPr>
        <w:spacing w:before="360" w:after="0"/>
        <w:ind w:left="-426"/>
        <w:rPr>
          <w:rFonts w:ascii="Times New Roman" w:hAnsi="Times New Roman" w:cs="Times New Roman"/>
          <w:i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 xml:space="preserve">*- </w:t>
      </w:r>
      <w:r w:rsidR="004A6AA5">
        <w:rPr>
          <w:rFonts w:ascii="Times New Roman" w:hAnsi="Times New Roman" w:cs="Times New Roman"/>
          <w:i/>
          <w:szCs w:val="20"/>
          <w:lang w:val="en-US"/>
        </w:rPr>
        <w:t>for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greater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clarity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, </w:t>
      </w:r>
      <w:r w:rsidR="004A6AA5">
        <w:rPr>
          <w:rFonts w:ascii="Times New Roman" w:hAnsi="Times New Roman" w:cs="Times New Roman"/>
          <w:i/>
          <w:szCs w:val="20"/>
          <w:lang w:val="en-US"/>
        </w:rPr>
        <w:t>please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, </w:t>
      </w:r>
      <w:r w:rsidR="004A6AA5">
        <w:rPr>
          <w:rFonts w:ascii="Times New Roman" w:hAnsi="Times New Roman" w:cs="Times New Roman"/>
          <w:i/>
          <w:szCs w:val="20"/>
          <w:lang w:val="en-US"/>
        </w:rPr>
        <w:t>enclose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a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flow</w:t>
      </w:r>
      <w:r w:rsidR="004A6AA5" w:rsidRPr="004A6AA5">
        <w:rPr>
          <w:rFonts w:ascii="Times New Roman" w:hAnsi="Times New Roman" w:cs="Times New Roman"/>
          <w:i/>
          <w:szCs w:val="20"/>
        </w:rPr>
        <w:t>-</w:t>
      </w:r>
      <w:r w:rsidR="004A6AA5">
        <w:rPr>
          <w:rFonts w:ascii="Times New Roman" w:hAnsi="Times New Roman" w:cs="Times New Roman"/>
          <w:i/>
          <w:szCs w:val="20"/>
          <w:lang w:val="en-US"/>
        </w:rPr>
        <w:t>chart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of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the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pipeline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  <w:r w:rsidR="004A6AA5">
        <w:rPr>
          <w:rFonts w:ascii="Times New Roman" w:hAnsi="Times New Roman" w:cs="Times New Roman"/>
          <w:i/>
          <w:szCs w:val="20"/>
          <w:lang w:val="en-US"/>
        </w:rPr>
        <w:t>route</w:t>
      </w:r>
      <w:r w:rsidR="004A6AA5" w:rsidRPr="004A6AA5">
        <w:rPr>
          <w:rFonts w:ascii="Times New Roman" w:hAnsi="Times New Roman" w:cs="Times New Roman"/>
          <w:i/>
          <w:szCs w:val="20"/>
        </w:rPr>
        <w:t xml:space="preserve"> </w:t>
      </w:r>
    </w:p>
    <w:p w:rsidR="00AB7D92" w:rsidRDefault="00AB7D92" w:rsidP="00AB7D92">
      <w:pPr>
        <w:spacing w:before="360" w:after="0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4"/>
        <w:gridCol w:w="4394"/>
      </w:tblGrid>
      <w:tr w:rsidR="00AB7D92" w:rsidRPr="004A6AA5" w:rsidTr="00F643D1">
        <w:tc>
          <w:tcPr>
            <w:tcW w:w="5813" w:type="dxa"/>
            <w:gridSpan w:val="2"/>
            <w:vAlign w:val="bottom"/>
          </w:tcPr>
          <w:p w:rsidR="00AB7D92" w:rsidRPr="004A6AA5" w:rsidRDefault="004A6AA5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Total number of pressure transducers</w:t>
            </w:r>
            <w:r w:rsidRPr="004A6AA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, pcs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4A6AA5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4A6AA5" w:rsidTr="00F643D1">
        <w:tc>
          <w:tcPr>
            <w:tcW w:w="5813" w:type="dxa"/>
            <w:gridSpan w:val="2"/>
            <w:vAlign w:val="bottom"/>
          </w:tcPr>
          <w:p w:rsidR="00AB7D92" w:rsidRPr="004A6AA5" w:rsidRDefault="004A6AA5" w:rsidP="004A6AA5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Total number of flow meters</w:t>
            </w:r>
            <w:r w:rsidR="00AB7D92" w:rsidRPr="004A6AA5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pcs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4A6AA5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8A4694" w:rsidTr="00F643D1">
        <w:tc>
          <w:tcPr>
            <w:tcW w:w="5813" w:type="dxa"/>
            <w:gridSpan w:val="2"/>
            <w:vAlign w:val="bottom"/>
          </w:tcPr>
          <w:p w:rsidR="00AB7D92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Possibility of installation of additional measurement points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8A4694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8A4694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7D92" w:rsidRPr="00AB7D92" w:rsidRDefault="00AB7D92" w:rsidP="00D9364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B7D92" w:rsidRPr="008A4694" w:rsidTr="00F643D1">
        <w:tc>
          <w:tcPr>
            <w:tcW w:w="5813" w:type="dxa"/>
            <w:gridSpan w:val="2"/>
            <w:vAlign w:val="bottom"/>
          </w:tcPr>
          <w:p w:rsidR="00AB7D92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Manufacturer and type of tele-mechanical controllers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8A4694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8A4694" w:rsidTr="00F643D1">
        <w:tc>
          <w:tcPr>
            <w:tcW w:w="5813" w:type="dxa"/>
            <w:gridSpan w:val="2"/>
            <w:vAlign w:val="bottom"/>
          </w:tcPr>
          <w:p w:rsidR="00AB7D92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Synchronization</w:t>
            </w:r>
            <w:r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source</w:t>
            </w:r>
            <w:r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for</w:t>
            </w:r>
            <w:r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medium-level equipment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8A4694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8A4694" w:rsidTr="00F643D1">
        <w:tc>
          <w:tcPr>
            <w:tcW w:w="5813" w:type="dxa"/>
            <w:gridSpan w:val="2"/>
            <w:vAlign w:val="bottom"/>
          </w:tcPr>
          <w:p w:rsidR="00AB7D92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Special power supply conditions at medium level </w:t>
            </w:r>
            <w:r w:rsidR="00AB7D92"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*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8A4694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8A4694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7D92" w:rsidRPr="00AB7D92" w:rsidRDefault="00AB7D92" w:rsidP="00D9364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B7D92" w:rsidRPr="008A4694" w:rsidTr="00F643D1">
        <w:tc>
          <w:tcPr>
            <w:tcW w:w="3119" w:type="dxa"/>
            <w:vAlign w:val="bottom"/>
          </w:tcPr>
          <w:p w:rsidR="00AB7D92" w:rsidRPr="008A4694" w:rsidRDefault="00AB7D92" w:rsidP="008A4694">
            <w:pPr>
              <w:spacing w:before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</w:pPr>
            <w:r w:rsidRP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 xml:space="preserve">*- </w:t>
            </w:r>
            <w:r w:rsid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if the answer is</w:t>
            </w:r>
            <w:r w:rsidRP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 xml:space="preserve"> «</w:t>
            </w:r>
            <w:r w:rsid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>yes</w:t>
            </w:r>
            <w:r w:rsidRP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 xml:space="preserve">»,  </w:t>
            </w:r>
            <w:r w:rsidR="008A46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 w:eastAsia="ru-RU"/>
              </w:rPr>
              <w:t xml:space="preserve">please, provide additional information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AB7D92" w:rsidRPr="008A4694" w:rsidRDefault="00AB7D92" w:rsidP="00AB7D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</w:tbl>
    <w:p w:rsidR="00F643D1" w:rsidRPr="008A4694" w:rsidRDefault="00F643D1" w:rsidP="00F643D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</w:p>
    <w:p w:rsidR="001A19B3" w:rsidRPr="008A4694" w:rsidRDefault="008A4694" w:rsidP="00F643D1">
      <w:pPr>
        <w:pStyle w:val="a3"/>
        <w:numPr>
          <w:ilvl w:val="0"/>
          <w:numId w:val="8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 xml:space="preserve">Communication and interaction with DMCS 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4"/>
      </w:tblGrid>
      <w:tr w:rsidR="00F643D1" w:rsidTr="002C11F8">
        <w:tc>
          <w:tcPr>
            <w:tcW w:w="5813" w:type="dxa"/>
            <w:vAlign w:val="bottom"/>
          </w:tcPr>
          <w:p w:rsidR="00F643D1" w:rsidRPr="00E3624C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Communication of medium and upper level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RPr="00AB7D92" w:rsidTr="00D0230F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643D1" w:rsidRPr="00AB7D92" w:rsidRDefault="00F643D1" w:rsidP="00D9364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/no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8A4694" w:rsidRDefault="008A4694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Data transfer protocol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RPr="008A4694" w:rsidTr="00D0230F">
        <w:tc>
          <w:tcPr>
            <w:tcW w:w="5813" w:type="dxa"/>
            <w:vAlign w:val="bottom"/>
          </w:tcPr>
          <w:p w:rsidR="00F643D1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Throughput capacity of the communication channel, Mbps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43D1" w:rsidRPr="008A4694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 xml:space="preserve">DMCS: name and manufacturer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2C11F8" w:rsidRPr="00AB7D92" w:rsidTr="002C11F8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643D1" w:rsidRPr="00AB7D92" w:rsidRDefault="00D9364D" w:rsidP="00D9364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(yes</w:t>
            </w:r>
            <w:r w:rsidR="00F643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no</w:t>
            </w:r>
            <w:r w:rsidR="00F643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2C11F8" w:rsidRPr="008A4694" w:rsidTr="002C11F8">
        <w:tc>
          <w:tcPr>
            <w:tcW w:w="5813" w:type="dxa"/>
            <w:vAlign w:val="bottom"/>
          </w:tcPr>
          <w:p w:rsidR="002C11F8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 xml:space="preserve">Operation of DMCS via OPC-protocol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8A4694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8A4694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2C11F8" w:rsidP="00D9364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 w:rsidR="00D936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/no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2C11F8" w:rsidRPr="008A4694" w:rsidTr="002C11F8">
        <w:tc>
          <w:tcPr>
            <w:tcW w:w="5813" w:type="dxa"/>
            <w:vAlign w:val="bottom"/>
          </w:tcPr>
          <w:p w:rsidR="002C11F8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 xml:space="preserve">Polling rate of pressure transducers, sec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8A4694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11F8" w:rsidRPr="008A4694" w:rsidTr="002C11F8">
        <w:tc>
          <w:tcPr>
            <w:tcW w:w="5813" w:type="dxa"/>
            <w:vAlign w:val="bottom"/>
          </w:tcPr>
          <w:p w:rsidR="002C11F8" w:rsidRPr="008A4694" w:rsidRDefault="008A4694" w:rsidP="008A4694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>Polling rate of flow meters</w:t>
            </w:r>
            <w:r w:rsidR="002C11F8" w:rsidRPr="008A4694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>sec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8A4694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11F8" w:rsidRPr="005F69D8" w:rsidTr="002C11F8">
        <w:tc>
          <w:tcPr>
            <w:tcW w:w="5813" w:type="dxa"/>
            <w:vAlign w:val="bottom"/>
          </w:tcPr>
          <w:p w:rsidR="002C11F8" w:rsidRPr="005F69D8" w:rsidRDefault="005F69D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val="en-US" w:eastAsia="ru-RU"/>
              </w:rPr>
              <w:t>DMCS: presence of trigger threshold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5F69D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5F69D8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D9364D" w:rsidP="00D9364D">
            <w:pPr>
              <w:tabs>
                <w:tab w:val="left" w:pos="1815"/>
                <w:tab w:val="center" w:pos="2089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5F69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ab/>
            </w:r>
            <w:r w:rsidRPr="005F69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ab/>
            </w:r>
            <w:r w:rsid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yes</w:t>
            </w:r>
            <w:r w:rsid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no</w:t>
            </w:r>
            <w:r w:rsid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11F8" w:rsidRPr="008356B3" w:rsidRDefault="002C11F8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54"/>
        <w:gridCol w:w="1934"/>
        <w:gridCol w:w="5374"/>
      </w:tblGrid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D9364D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</w:r>
            <w:r w:rsidR="00227F03"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D9364D" w:rsidRDefault="00D9364D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Name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D9364D" w:rsidRDefault="00D9364D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signature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D9364D" w:rsidRDefault="00D9364D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date</w:t>
            </w:r>
          </w:p>
        </w:tc>
      </w:tr>
    </w:tbl>
    <w:p w:rsidR="00F423AC" w:rsidRDefault="00F423AC" w:rsidP="004D270F">
      <w:pPr>
        <w:spacing w:before="480" w:after="120" w:line="240" w:lineRule="auto"/>
        <w:outlineLvl w:val="0"/>
      </w:pPr>
    </w:p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EB" w:rsidRDefault="00BA5EEB" w:rsidP="007A283A">
      <w:pPr>
        <w:spacing w:after="0" w:line="240" w:lineRule="auto"/>
      </w:pPr>
      <w:r>
        <w:separator/>
      </w:r>
    </w:p>
  </w:endnote>
  <w:endnote w:type="continuationSeparator" w:id="0">
    <w:p w:rsidR="00BA5EEB" w:rsidRDefault="00BA5EEB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D9364D">
        <w:pPr>
          <w:pStyle w:val="a8"/>
          <w:jc w:val="right"/>
        </w:pPr>
        <w:r>
          <w:rPr>
            <w:lang w:val="en-US"/>
          </w:rPr>
          <w:t xml:space="preserve">Page </w:t>
        </w:r>
        <w:r w:rsidR="004725FF">
          <w:fldChar w:fldCharType="begin"/>
        </w:r>
        <w:r w:rsidR="004725FF">
          <w:instrText xml:space="preserve"> PAGE   \* MERGEFORMAT </w:instrText>
        </w:r>
        <w:r w:rsidR="004725FF">
          <w:fldChar w:fldCharType="separate"/>
        </w:r>
        <w:r w:rsidR="00296C89">
          <w:rPr>
            <w:noProof/>
          </w:rPr>
          <w:t>3</w:t>
        </w:r>
        <w:r w:rsidR="004725FF">
          <w:rPr>
            <w:noProof/>
          </w:rPr>
          <w:fldChar w:fldCharType="end"/>
        </w:r>
        <w:r w:rsidR="00FF1964">
          <w:t xml:space="preserve"> </w:t>
        </w:r>
        <w:r w:rsidR="008A4694">
          <w:rPr>
            <w:lang w:val="en-US"/>
          </w:rPr>
          <w:t>of</w:t>
        </w:r>
        <w:r w:rsidR="00FF1964">
          <w:t xml:space="preserve">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0A4908">
        <w:pPr>
          <w:pStyle w:val="a8"/>
          <w:jc w:val="right"/>
        </w:pPr>
        <w:r>
          <w:rPr>
            <w:lang w:val="en-US"/>
          </w:rPr>
          <w:t xml:space="preserve">Page </w:t>
        </w:r>
        <w:r w:rsidR="004725FF">
          <w:fldChar w:fldCharType="begin"/>
        </w:r>
        <w:r w:rsidR="004725FF">
          <w:instrText xml:space="preserve"> PAGE   \* MERGEFORMAT </w:instrText>
        </w:r>
        <w:r w:rsidR="004725FF">
          <w:fldChar w:fldCharType="separate"/>
        </w:r>
        <w:r w:rsidR="008A4694">
          <w:rPr>
            <w:noProof/>
          </w:rPr>
          <w:t>1</w:t>
        </w:r>
        <w:r w:rsidR="004725FF">
          <w:rPr>
            <w:noProof/>
          </w:rPr>
          <w:fldChar w:fldCharType="end"/>
        </w:r>
        <w:r w:rsidR="00FF1964">
          <w:t xml:space="preserve"> </w:t>
        </w:r>
        <w:r>
          <w:rPr>
            <w:lang w:val="en-US"/>
          </w:rPr>
          <w:t>of</w:t>
        </w:r>
        <w:r w:rsidR="00FF1964">
          <w:t xml:space="preserve">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EB" w:rsidRDefault="00BA5EEB" w:rsidP="007A283A">
      <w:pPr>
        <w:spacing w:after="0" w:line="240" w:lineRule="auto"/>
      </w:pPr>
      <w:r>
        <w:separator/>
      </w:r>
    </w:p>
  </w:footnote>
  <w:footnote w:type="continuationSeparator" w:id="0">
    <w:p w:rsidR="00BA5EEB" w:rsidRDefault="00BA5EEB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4" w:rsidRPr="00D11E47" w:rsidRDefault="00D11E47" w:rsidP="00FF1964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 xml:space="preserve">ZETLAB </w:t>
    </w:r>
  </w:p>
  <w:p w:rsidR="00FF1964" w:rsidRPr="00D11E47" w:rsidRDefault="00D11E47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(LLC “ETMS”)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72409"/>
    <w:multiLevelType w:val="hybridMultilevel"/>
    <w:tmpl w:val="FC8C122E"/>
    <w:lvl w:ilvl="0" w:tplc="B8B46408">
      <w:start w:val="1"/>
      <w:numFmt w:val="decimal"/>
      <w:lvlText w:val="%1."/>
      <w:lvlJc w:val="left"/>
      <w:pPr>
        <w:ind w:left="720" w:hanging="360"/>
      </w:pPr>
      <w:rPr>
        <w:b/>
        <w:i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E41"/>
    <w:multiLevelType w:val="hybridMultilevel"/>
    <w:tmpl w:val="48E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3"/>
    <w:rsid w:val="000134E4"/>
    <w:rsid w:val="000A4908"/>
    <w:rsid w:val="000B3AF3"/>
    <w:rsid w:val="000E5AD8"/>
    <w:rsid w:val="00111FB8"/>
    <w:rsid w:val="0019566E"/>
    <w:rsid w:val="001A19B3"/>
    <w:rsid w:val="001D4B1F"/>
    <w:rsid w:val="001F65A3"/>
    <w:rsid w:val="00227F03"/>
    <w:rsid w:val="00265451"/>
    <w:rsid w:val="00296C89"/>
    <w:rsid w:val="002C11F8"/>
    <w:rsid w:val="002D3CA2"/>
    <w:rsid w:val="003023B3"/>
    <w:rsid w:val="004725FF"/>
    <w:rsid w:val="00482DEC"/>
    <w:rsid w:val="00495CFC"/>
    <w:rsid w:val="004A6AA5"/>
    <w:rsid w:val="004D270F"/>
    <w:rsid w:val="004E759B"/>
    <w:rsid w:val="005F69D8"/>
    <w:rsid w:val="006E4D85"/>
    <w:rsid w:val="007A283A"/>
    <w:rsid w:val="008356B3"/>
    <w:rsid w:val="008A4694"/>
    <w:rsid w:val="008E1901"/>
    <w:rsid w:val="008F59D3"/>
    <w:rsid w:val="009045FA"/>
    <w:rsid w:val="00926666"/>
    <w:rsid w:val="009548DA"/>
    <w:rsid w:val="00A117C5"/>
    <w:rsid w:val="00A17FD4"/>
    <w:rsid w:val="00A2570A"/>
    <w:rsid w:val="00A56B0E"/>
    <w:rsid w:val="00A92C30"/>
    <w:rsid w:val="00AB7D92"/>
    <w:rsid w:val="00B403AD"/>
    <w:rsid w:val="00B97C00"/>
    <w:rsid w:val="00BA5EEB"/>
    <w:rsid w:val="00BD3991"/>
    <w:rsid w:val="00BF5426"/>
    <w:rsid w:val="00C33A37"/>
    <w:rsid w:val="00C65612"/>
    <w:rsid w:val="00CE2CF1"/>
    <w:rsid w:val="00D11E47"/>
    <w:rsid w:val="00D87188"/>
    <w:rsid w:val="00D9364D"/>
    <w:rsid w:val="00DF3DD1"/>
    <w:rsid w:val="00E3624C"/>
    <w:rsid w:val="00EB5FA4"/>
    <w:rsid w:val="00F423AC"/>
    <w:rsid w:val="00F643D1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B901-FA4D-4D5C-A4A9-F0E11BC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paragraph" w:styleId="1">
    <w:name w:val="heading 1"/>
    <w:basedOn w:val="a"/>
    <w:link w:val="10"/>
    <w:uiPriority w:val="9"/>
    <w:qFormat/>
    <w:rsid w:val="008E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  <w:style w:type="character" w:customStyle="1" w:styleId="10">
    <w:name w:val="Заголовок 1 Знак"/>
    <w:basedOn w:val="a0"/>
    <w:link w:val="1"/>
    <w:uiPriority w:val="9"/>
    <w:rsid w:val="008E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4FF6-F2BA-4476-A847-14D7CAA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Bashkov</cp:lastModifiedBy>
  <cp:revision>2</cp:revision>
  <dcterms:created xsi:type="dcterms:W3CDTF">2018-08-29T14:48:00Z</dcterms:created>
  <dcterms:modified xsi:type="dcterms:W3CDTF">2018-08-29T14:48:00Z</dcterms:modified>
</cp:coreProperties>
</file>